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2E09AE85" w14:textId="2EF3752A" w:rsidR="000D36E1" w:rsidRPr="00A4247C" w:rsidRDefault="00C26823" w:rsidP="00A4247C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</w:p>
    <w:p w14:paraId="0D1D00CA" w14:textId="71669130" w:rsidR="004F04D8" w:rsidRDefault="00952EF6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DERMA</w:t>
      </w:r>
      <w:r w:rsidR="00E75A33" w:rsidRPr="00E75A33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</w:p>
    <w:p w14:paraId="06FB7862" w14:textId="7DC71A96" w:rsidR="00E75A33" w:rsidRDefault="00952EF6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bookmarkStart w:id="0" w:name="_Hlk219980250"/>
      <w:r>
        <w:rPr>
          <w:rFonts w:ascii="Times New Roman" w:hAnsi="Times New Roman"/>
          <w:b/>
          <w:sz w:val="24"/>
          <w:szCs w:val="24"/>
          <w:lang w:val="it-CH"/>
        </w:rPr>
        <w:t>MLJEVENI CIMET 30g i 70g</w:t>
      </w:r>
    </w:p>
    <w:bookmarkEnd w:id="0"/>
    <w:p w14:paraId="295F148E" w14:textId="2F87EC70" w:rsidR="00A4247C" w:rsidRDefault="00A4247C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F45455F" w14:textId="77777777" w:rsidR="00E75A33" w:rsidRPr="00DB0BBD" w:rsidRDefault="00E75A33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E4EC0DE" w14:textId="5BB556A8" w:rsidR="003F6D33" w:rsidRDefault="00A63494" w:rsidP="009014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0465B0">
        <w:rPr>
          <w:rFonts w:ascii="Times New Roman" w:hAnsi="Times New Roman"/>
          <w:bCs/>
          <w:color w:val="000000"/>
          <w:sz w:val="24"/>
          <w:szCs w:val="24"/>
        </w:rPr>
        <w:t>da se iz predostrožnosti opoziva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2EF6">
        <w:rPr>
          <w:rFonts w:ascii="Times New Roman" w:hAnsi="Times New Roman"/>
          <w:bCs/>
          <w:color w:val="000000"/>
          <w:sz w:val="24"/>
          <w:szCs w:val="24"/>
        </w:rPr>
        <w:t>proizvod DERMA MLJEVENI CIMET</w:t>
      </w:r>
      <w:r w:rsidR="00A4247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E75A33">
        <w:rPr>
          <w:rFonts w:ascii="Times New Roman" w:hAnsi="Times New Roman"/>
          <w:bCs/>
          <w:color w:val="000000"/>
          <w:sz w:val="24"/>
          <w:szCs w:val="24"/>
        </w:rPr>
        <w:t xml:space="preserve">LOT </w:t>
      </w:r>
      <w:r w:rsidR="00952EF6" w:rsidRPr="00952EF6">
        <w:rPr>
          <w:rFonts w:ascii="Times New Roman" w:hAnsi="Times New Roman"/>
          <w:bCs/>
          <w:color w:val="000000"/>
          <w:sz w:val="24"/>
          <w:szCs w:val="24"/>
        </w:rPr>
        <w:t>280415, najbolje upotrijebiti do 15. 04. 2028. godine, neto količine jednog proizvoda 30g i 70g</w:t>
      </w:r>
      <w:r w:rsidR="00A4247C" w:rsidRPr="00A4247C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952EF6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952EF6" w:rsidRPr="00952EF6">
        <w:rPr>
          <w:rFonts w:ascii="Times New Roman" w:hAnsi="Times New Roman"/>
          <w:bCs/>
          <w:color w:val="000000"/>
          <w:sz w:val="24"/>
          <w:szCs w:val="24"/>
        </w:rPr>
        <w:t>utvrđen</w:t>
      </w:r>
      <w:r w:rsidR="00952EF6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952EF6" w:rsidRPr="00952EF6">
        <w:rPr>
          <w:rFonts w:ascii="Times New Roman" w:hAnsi="Times New Roman"/>
          <w:bCs/>
          <w:color w:val="000000"/>
          <w:sz w:val="24"/>
          <w:szCs w:val="24"/>
        </w:rPr>
        <w:t xml:space="preserve"> prisutnost</w:t>
      </w:r>
      <w:r w:rsidR="00952EF6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952EF6" w:rsidRPr="00952EF6">
        <w:rPr>
          <w:rFonts w:ascii="Times New Roman" w:hAnsi="Times New Roman"/>
          <w:bCs/>
          <w:color w:val="000000"/>
          <w:sz w:val="24"/>
          <w:szCs w:val="24"/>
        </w:rPr>
        <w:t xml:space="preserve"> bakterije </w:t>
      </w:r>
      <w:proofErr w:type="spellStart"/>
      <w:r w:rsidR="00952EF6" w:rsidRPr="00952EF6">
        <w:rPr>
          <w:rFonts w:ascii="Times New Roman" w:hAnsi="Times New Roman"/>
          <w:bCs/>
          <w:color w:val="000000"/>
          <w:sz w:val="24"/>
          <w:szCs w:val="24"/>
        </w:rPr>
        <w:t>Bacillus</w:t>
      </w:r>
      <w:proofErr w:type="spellEnd"/>
      <w:r w:rsidR="00952EF6" w:rsidRPr="00952E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52EF6" w:rsidRPr="00952EF6">
        <w:rPr>
          <w:rFonts w:ascii="Times New Roman" w:hAnsi="Times New Roman"/>
          <w:bCs/>
          <w:color w:val="000000"/>
          <w:sz w:val="24"/>
          <w:szCs w:val="24"/>
        </w:rPr>
        <w:t>cereus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>u</w:t>
      </w:r>
      <w:proofErr w:type="spellEnd"/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2EF6">
        <w:rPr>
          <w:rFonts w:ascii="Times New Roman" w:hAnsi="Times New Roman"/>
          <w:bCs/>
          <w:color w:val="000000"/>
          <w:sz w:val="24"/>
          <w:szCs w:val="24"/>
        </w:rPr>
        <w:t>u proizvodu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2DB07864" w14:textId="77777777" w:rsidR="004C60AA" w:rsidRDefault="004C60A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6B36E0FE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>Proizvod ni</w:t>
      </w:r>
      <w:r w:rsidR="0090149C">
        <w:rPr>
          <w:rFonts w:ascii="Times New Roman" w:hAnsi="Times New Roman"/>
          <w:sz w:val="24"/>
          <w:szCs w:val="24"/>
        </w:rPr>
        <w:t xml:space="preserve">je </w:t>
      </w:r>
      <w:r w:rsidRPr="00C25D1A">
        <w:rPr>
          <w:rFonts w:ascii="Times New Roman" w:hAnsi="Times New Roman"/>
          <w:sz w:val="24"/>
          <w:szCs w:val="24"/>
        </w:rPr>
        <w:t xml:space="preserve">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8216E8" w14:textId="1090DDF8" w:rsidR="00875923" w:rsidRPr="00952EF6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</w:t>
      </w:r>
      <w:r w:rsidR="00D26D6C">
        <w:rPr>
          <w:rFonts w:ascii="Times New Roman" w:hAnsi="Times New Roman"/>
          <w:sz w:val="24"/>
          <w:szCs w:val="24"/>
        </w:rPr>
        <w:t>i</w:t>
      </w:r>
      <w:r w:rsidRPr="00F1477E">
        <w:rPr>
          <w:rFonts w:ascii="Times New Roman" w:hAnsi="Times New Roman"/>
          <w:sz w:val="24"/>
          <w:szCs w:val="24"/>
        </w:rPr>
        <w:t xml:space="preserve"> subjekta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 w:history="1"/>
      <w:r w:rsidR="0090149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952EF6" w:rsidRPr="007B45DD">
          <w:rPr>
            <w:rStyle w:val="Hiperveza"/>
            <w:rFonts w:ascii="Times New Roman" w:hAnsi="Times New Roman"/>
            <w:sz w:val="24"/>
            <w:szCs w:val="24"/>
          </w:rPr>
          <w:t>https://www.derma.hr/obavijesti-za-potrosace/</w:t>
        </w:r>
      </w:hyperlink>
      <w:r w:rsidR="00952EF6">
        <w:rPr>
          <w:rFonts w:ascii="Times New Roman" w:hAnsi="Times New Roman"/>
          <w:sz w:val="24"/>
          <w:szCs w:val="24"/>
        </w:rPr>
        <w:t xml:space="preserve"> </w:t>
      </w:r>
    </w:p>
    <w:p w14:paraId="14F76924" w14:textId="77777777" w:rsidR="00C45E52" w:rsidRDefault="00C45E52" w:rsidP="004E2B8D">
      <w:pPr>
        <w:suppressAutoHyphens w:val="0"/>
        <w:autoSpaceDN/>
        <w:spacing w:after="0" w:line="240" w:lineRule="auto"/>
        <w:textAlignment w:val="auto"/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484BFD" w14:textId="59807C0C" w:rsidR="0090149C" w:rsidRDefault="004F04D8" w:rsidP="004F04D8">
      <w:pPr>
        <w:spacing w:after="0" w:line="240" w:lineRule="atLeast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347AE98" wp14:editId="3001C65A">
                <wp:extent cx="304800" cy="304800"/>
                <wp:effectExtent l="0" t="0" r="0" b="0"/>
                <wp:docPr id="3" name="AutoShape 3" descr="Opoziv nove serije NAN proizvoda na tržištu Hrvats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82A1D5" id="AutoShape 3" o:spid="_x0000_s1026" alt="Opoziv nove serije NAN proizvoda na tržištu Hrvats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FE76ECB" wp14:editId="2C922B67">
                <wp:extent cx="304800" cy="304800"/>
                <wp:effectExtent l="0" t="0" r="0" b="0"/>
                <wp:docPr id="2" name="AutoShape 2" descr="Opoziv nove serije NAN proizvoda na tržištu Hrvats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69397" id="AutoShape 2" o:spid="_x0000_s1026" alt="Opoziv nove serije NAN proizvoda na tržištu Hrvats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FDF440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F8B7943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447A7D8A" w14:textId="7AF9FCFF" w:rsidR="00952EF6" w:rsidRPr="00952EF6" w:rsidRDefault="00952EF6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Zemlja podrijetla: </w:t>
      </w:r>
      <w:r>
        <w:rPr>
          <w:rFonts w:ascii="Times New Roman" w:hAnsi="Times New Roman"/>
          <w:bCs/>
          <w:sz w:val="24"/>
          <w:szCs w:val="24"/>
        </w:rPr>
        <w:t>Madagaskar</w:t>
      </w:r>
    </w:p>
    <w:p w14:paraId="6AEBB087" w14:textId="1B0F4F5B" w:rsidR="00952EF6" w:rsidRDefault="00E75A33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Dobavljač: </w:t>
      </w:r>
      <w:r w:rsidR="00171424" w:rsidRPr="00171424">
        <w:rPr>
          <w:rFonts w:ascii="Times New Roman" w:hAnsi="Times New Roman"/>
          <w:bCs/>
          <w:sz w:val="24"/>
          <w:szCs w:val="24"/>
        </w:rPr>
        <w:t xml:space="preserve">CHILI PRODUKT KFT. H-6771 </w:t>
      </w:r>
      <w:proofErr w:type="spellStart"/>
      <w:r w:rsidR="00171424" w:rsidRPr="00171424">
        <w:rPr>
          <w:rFonts w:ascii="Times New Roman" w:hAnsi="Times New Roman"/>
          <w:bCs/>
          <w:sz w:val="24"/>
          <w:szCs w:val="24"/>
        </w:rPr>
        <w:t>Szeged</w:t>
      </w:r>
      <w:proofErr w:type="spellEnd"/>
      <w:r w:rsidR="00171424" w:rsidRPr="00171424">
        <w:rPr>
          <w:rFonts w:ascii="Times New Roman" w:hAnsi="Times New Roman"/>
          <w:bCs/>
          <w:sz w:val="24"/>
          <w:szCs w:val="24"/>
        </w:rPr>
        <w:t>, Palac Kozo  u. 25</w:t>
      </w:r>
      <w:r w:rsidRPr="00E75A33">
        <w:rPr>
          <w:rFonts w:ascii="Times New Roman" w:hAnsi="Times New Roman"/>
          <w:bCs/>
          <w:sz w:val="24"/>
          <w:szCs w:val="24"/>
        </w:rPr>
        <w:t xml:space="preserve">., </w:t>
      </w:r>
      <w:r w:rsidR="00171424">
        <w:rPr>
          <w:rFonts w:ascii="Times New Roman" w:hAnsi="Times New Roman"/>
          <w:bCs/>
          <w:sz w:val="24"/>
          <w:szCs w:val="24"/>
        </w:rPr>
        <w:t>Mađarska</w:t>
      </w:r>
    </w:p>
    <w:p w14:paraId="4E8BC16F" w14:textId="248A1DAF" w:rsidR="00952EF6" w:rsidRPr="00952EF6" w:rsidRDefault="00952EF6" w:rsidP="00952E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52EF6">
        <w:rPr>
          <w:rFonts w:ascii="Times New Roman" w:hAnsi="Times New Roman"/>
          <w:b/>
          <w:sz w:val="24"/>
          <w:szCs w:val="24"/>
        </w:rPr>
        <w:t>Stavlja na tržište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952EF6">
        <w:rPr>
          <w:rFonts w:ascii="Times New Roman" w:hAnsi="Times New Roman"/>
          <w:bCs/>
          <w:sz w:val="24"/>
          <w:szCs w:val="24"/>
        </w:rPr>
        <w:t>DERMA d.d. za proizvodnju crijeva, trgovinu, izvoz-uvoz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52EF6">
        <w:rPr>
          <w:rFonts w:ascii="Times New Roman" w:hAnsi="Times New Roman"/>
          <w:bCs/>
          <w:sz w:val="24"/>
          <w:szCs w:val="24"/>
        </w:rPr>
        <w:t>Podravska ulica 13, Varaždin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4C60A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0B4"/>
    <w:multiLevelType w:val="hybridMultilevel"/>
    <w:tmpl w:val="CF14E308"/>
    <w:lvl w:ilvl="0" w:tplc="06845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2"/>
  </w:num>
  <w:num w:numId="2" w16cid:durableId="1687829712">
    <w:abstractNumId w:val="3"/>
  </w:num>
  <w:num w:numId="3" w16cid:durableId="1871454431">
    <w:abstractNumId w:val="4"/>
  </w:num>
  <w:num w:numId="4" w16cid:durableId="1050373714">
    <w:abstractNumId w:val="1"/>
  </w:num>
  <w:num w:numId="5" w16cid:durableId="233013080">
    <w:abstractNumId w:val="5"/>
  </w:num>
  <w:num w:numId="6" w16cid:durableId="1555041540">
    <w:abstractNumId w:val="6"/>
  </w:num>
  <w:num w:numId="7" w16cid:durableId="19443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465B0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71424"/>
    <w:rsid w:val="001749F3"/>
    <w:rsid w:val="00192694"/>
    <w:rsid w:val="001965EB"/>
    <w:rsid w:val="001A55F8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57115"/>
    <w:rsid w:val="00273673"/>
    <w:rsid w:val="00277D66"/>
    <w:rsid w:val="002B0216"/>
    <w:rsid w:val="002D3C65"/>
    <w:rsid w:val="002F2787"/>
    <w:rsid w:val="002F5DEC"/>
    <w:rsid w:val="0033735F"/>
    <w:rsid w:val="00347F21"/>
    <w:rsid w:val="003C0D40"/>
    <w:rsid w:val="003D05EE"/>
    <w:rsid w:val="003F6D33"/>
    <w:rsid w:val="004552A8"/>
    <w:rsid w:val="0045626C"/>
    <w:rsid w:val="00457FF6"/>
    <w:rsid w:val="00480698"/>
    <w:rsid w:val="00487882"/>
    <w:rsid w:val="004A5733"/>
    <w:rsid w:val="004C60AA"/>
    <w:rsid w:val="004E2B8D"/>
    <w:rsid w:val="004F04D8"/>
    <w:rsid w:val="004F4F59"/>
    <w:rsid w:val="00501381"/>
    <w:rsid w:val="00524411"/>
    <w:rsid w:val="00556271"/>
    <w:rsid w:val="00580861"/>
    <w:rsid w:val="00595BE7"/>
    <w:rsid w:val="00607F3D"/>
    <w:rsid w:val="00617789"/>
    <w:rsid w:val="00661FC0"/>
    <w:rsid w:val="00663581"/>
    <w:rsid w:val="00665A5A"/>
    <w:rsid w:val="006754FF"/>
    <w:rsid w:val="006D6F4E"/>
    <w:rsid w:val="006F0D4A"/>
    <w:rsid w:val="007030D9"/>
    <w:rsid w:val="00721B88"/>
    <w:rsid w:val="00725D1D"/>
    <w:rsid w:val="0075241D"/>
    <w:rsid w:val="00757F84"/>
    <w:rsid w:val="00765039"/>
    <w:rsid w:val="007722FF"/>
    <w:rsid w:val="00794E5B"/>
    <w:rsid w:val="00797F16"/>
    <w:rsid w:val="007B11AE"/>
    <w:rsid w:val="007D6347"/>
    <w:rsid w:val="007E6A48"/>
    <w:rsid w:val="007E7DF3"/>
    <w:rsid w:val="008047A7"/>
    <w:rsid w:val="00833FC1"/>
    <w:rsid w:val="00867E67"/>
    <w:rsid w:val="00875923"/>
    <w:rsid w:val="008B22FE"/>
    <w:rsid w:val="008B309B"/>
    <w:rsid w:val="008B7184"/>
    <w:rsid w:val="008E32F8"/>
    <w:rsid w:val="0090149C"/>
    <w:rsid w:val="00902A0B"/>
    <w:rsid w:val="0091072A"/>
    <w:rsid w:val="00916F2C"/>
    <w:rsid w:val="0092209F"/>
    <w:rsid w:val="00923D63"/>
    <w:rsid w:val="00935D95"/>
    <w:rsid w:val="009377D1"/>
    <w:rsid w:val="00952367"/>
    <w:rsid w:val="00952EF6"/>
    <w:rsid w:val="00960E53"/>
    <w:rsid w:val="009746E4"/>
    <w:rsid w:val="00977BB3"/>
    <w:rsid w:val="009A3615"/>
    <w:rsid w:val="00A001D2"/>
    <w:rsid w:val="00A101B1"/>
    <w:rsid w:val="00A14CDD"/>
    <w:rsid w:val="00A36331"/>
    <w:rsid w:val="00A4247C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0F43"/>
    <w:rsid w:val="00B7687A"/>
    <w:rsid w:val="00BD75EC"/>
    <w:rsid w:val="00BE7C1D"/>
    <w:rsid w:val="00BF750B"/>
    <w:rsid w:val="00C25D1A"/>
    <w:rsid w:val="00C26823"/>
    <w:rsid w:val="00C410D6"/>
    <w:rsid w:val="00C45E52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75A33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rma.hr/obavijesti-za-potrosac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ktal-pharma.hr/hr/novosti/obavijest-kupcima-o-povlacenju-proizvoda-alfamino-400-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5</cp:revision>
  <cp:lastPrinted>2016-05-10T08:39:00Z</cp:lastPrinted>
  <dcterms:created xsi:type="dcterms:W3CDTF">2026-01-22T12:21:00Z</dcterms:created>
  <dcterms:modified xsi:type="dcterms:W3CDTF">2026-05-11T10:49:00Z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